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78F5A">
      <w:pPr>
        <w:rPr>
          <w:rFonts w:hint="default" w:eastAsia="宋体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附件4</w:t>
      </w:r>
    </w:p>
    <w:p w14:paraId="3EA2999A">
      <w:pPr>
        <w:spacing w:before="156" w:beforeLines="50" w:after="156" w:afterLines="50" w:line="594" w:lineRule="exact"/>
        <w:jc w:val="center"/>
        <w:rPr>
          <w:rFonts w:ascii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吴堡县就业见习工作承诺书</w:t>
      </w:r>
    </w:p>
    <w:p w14:paraId="6357F26B">
      <w:pPr>
        <w:spacing w:line="70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我单位申请成为吴堡县高校毕业生就业见习单位，严格按照吴堡县就业见习相关规定开展就业见习工作，并郑重承诺：</w:t>
      </w:r>
    </w:p>
    <w:p w14:paraId="6795DFB6">
      <w:pPr>
        <w:spacing w:line="70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毕业生见习期间不收取任何费用，按月为见习生垫发见习生活补贴，每人每月补贴标准不低于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元，见习结束后，按要求如实申报见习生活补贴。</w:t>
      </w:r>
    </w:p>
    <w:p w14:paraId="4A2216B1">
      <w:pPr>
        <w:spacing w:line="70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承担见习生见习期间的管理工作，为见习生提供必要的学习、工作和生活条件，提供符合国家劳动安全卫生条件的劳动防护用品，对见习毕业生进行劳动安全教育，防止出现事故。</w:t>
      </w:r>
    </w:p>
    <w:p w14:paraId="66F7B150">
      <w:pPr>
        <w:spacing w:line="70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按照岗位与专业相符原则，安排毕业生见习。不以培训授课代替见习，不安排见习生到本单位以外的岗位见习。</w:t>
      </w:r>
    </w:p>
    <w:p w14:paraId="2CD7163C">
      <w:pPr>
        <w:spacing w:line="70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见习以促进毕业生就业为目的，承担社会责任，见习期满留用部分见习生就业。</w:t>
      </w:r>
    </w:p>
    <w:p w14:paraId="1C50BD57">
      <w:pPr>
        <w:spacing w:line="70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积极开发见习岗位，完成见习批复计划。每月按时上报见习生实名信息，及时上报统计报表。如更换见习统计人员，及时向见习管理机构备案。</w:t>
      </w:r>
    </w:p>
    <w:p w14:paraId="1ECD820B">
      <w:pPr>
        <w:spacing w:line="70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不存在虚报、谎报见习生人数，不存在骗取、套取见习资金以及扣发截留见习生生活补助等违法违纪现象。如果单位出具虚假证明、帮助或变相帮助他人骗取、套取见习补贴资金，一经发现，愿意承担相应责任。</w:t>
      </w:r>
    </w:p>
    <w:p w14:paraId="6DE0A073">
      <w:pPr>
        <w:spacing w:line="70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特此承诺。</w:t>
      </w:r>
    </w:p>
    <w:p w14:paraId="5E090DBB">
      <w:pPr>
        <w:ind w:firstLine="640"/>
        <w:rPr>
          <w:rFonts w:eastAsia="仿宋_GB2312"/>
          <w:sz w:val="32"/>
          <w:szCs w:val="32"/>
        </w:rPr>
      </w:pPr>
    </w:p>
    <w:p w14:paraId="1F7E6D57">
      <w:pPr>
        <w:ind w:firstLine="640"/>
        <w:rPr>
          <w:rFonts w:eastAsia="仿宋_GB2312"/>
          <w:sz w:val="32"/>
          <w:szCs w:val="32"/>
        </w:rPr>
      </w:pPr>
    </w:p>
    <w:p w14:paraId="3615CAB1">
      <w:pPr>
        <w:ind w:firstLine="640"/>
        <w:rPr>
          <w:rFonts w:eastAsia="仿宋_GB2312"/>
          <w:sz w:val="32"/>
          <w:szCs w:val="32"/>
        </w:rPr>
      </w:pPr>
    </w:p>
    <w:p w14:paraId="53DBCDC3">
      <w:pPr>
        <w:ind w:firstLine="640"/>
        <w:rPr>
          <w:rFonts w:eastAsia="仿宋_GB2312"/>
          <w:sz w:val="32"/>
          <w:szCs w:val="32"/>
        </w:rPr>
      </w:pPr>
    </w:p>
    <w:p w14:paraId="5D83D1EC">
      <w:pPr>
        <w:ind w:firstLine="4160"/>
        <w:rPr>
          <w:rFonts w:eastAsia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单位法人</w:t>
      </w:r>
      <w:r>
        <w:rPr>
          <w:rFonts w:eastAsia="仿宋_GB2312"/>
          <w:sz w:val="32"/>
          <w:szCs w:val="32"/>
        </w:rPr>
        <w:t xml:space="preserve"> </w:t>
      </w:r>
      <w:r>
        <w:rPr>
          <w:rFonts w:hint="eastAsia" w:eastAsia="仿宋_GB2312" w:cs="仿宋_GB2312"/>
          <w:sz w:val="32"/>
          <w:szCs w:val="32"/>
        </w:rPr>
        <w:t>签章：</w:t>
      </w:r>
    </w:p>
    <w:p w14:paraId="25E6B4B9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</w:t>
      </w:r>
    </w:p>
    <w:p w14:paraId="4301EE33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</w:t>
      </w:r>
    </w:p>
    <w:p w14:paraId="768F103E">
      <w:pPr>
        <w:ind w:firstLine="4160"/>
        <w:rPr>
          <w:rFonts w:eastAsia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单位：（公章）</w:t>
      </w:r>
      <w:r>
        <w:rPr>
          <w:rFonts w:eastAsia="仿宋_GB2312"/>
          <w:sz w:val="32"/>
          <w:szCs w:val="32"/>
        </w:rPr>
        <w:t xml:space="preserve"> </w:t>
      </w:r>
    </w:p>
    <w:p w14:paraId="3C63BD3E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</w:t>
      </w:r>
    </w:p>
    <w:p w14:paraId="68E896A4">
      <w:pPr>
        <w:ind w:firstLine="640"/>
        <w:rPr>
          <w:rFonts w:eastAsia="仿宋_GB2312"/>
          <w:sz w:val="32"/>
          <w:szCs w:val="32"/>
        </w:rPr>
      </w:pPr>
    </w:p>
    <w:p w14:paraId="0D4BB7E1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</w:t>
      </w:r>
      <w:r>
        <w:rPr>
          <w:rFonts w:hint="eastAsia" w:eastAsia="仿宋_GB2312" w:cs="仿宋_GB2312"/>
          <w:sz w:val="32"/>
          <w:szCs w:val="32"/>
        </w:rPr>
        <w:t>经办人</w:t>
      </w:r>
      <w:r>
        <w:rPr>
          <w:rFonts w:eastAsia="仿宋_GB2312"/>
          <w:sz w:val="32"/>
          <w:szCs w:val="32"/>
        </w:rPr>
        <w:t xml:space="preserve"> </w:t>
      </w:r>
      <w:r>
        <w:rPr>
          <w:rFonts w:hint="eastAsia" w:eastAsia="仿宋_GB2312" w:cs="仿宋_GB2312"/>
          <w:sz w:val="32"/>
          <w:szCs w:val="32"/>
        </w:rPr>
        <w:t>签章：</w:t>
      </w:r>
      <w:r>
        <w:rPr>
          <w:rFonts w:eastAsia="仿宋_GB2312"/>
          <w:sz w:val="32"/>
          <w:szCs w:val="32"/>
        </w:rPr>
        <w:t xml:space="preserve">  </w:t>
      </w:r>
    </w:p>
    <w:p w14:paraId="428DB8D6">
      <w:pPr>
        <w:ind w:firstLine="640"/>
        <w:rPr>
          <w:rFonts w:eastAsia="仿宋_GB2312"/>
          <w:sz w:val="32"/>
          <w:szCs w:val="32"/>
        </w:rPr>
      </w:pPr>
    </w:p>
    <w:p w14:paraId="120F9E60">
      <w:pPr>
        <w:ind w:firstLine="640"/>
        <w:rPr>
          <w:rFonts w:eastAsia="仿宋_GB2312"/>
          <w:sz w:val="32"/>
          <w:szCs w:val="32"/>
        </w:rPr>
      </w:pPr>
    </w:p>
    <w:p w14:paraId="406C370F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        </w:t>
      </w:r>
      <w:r>
        <w:rPr>
          <w:rFonts w:hint="eastAsia" w:eastAsia="仿宋_GB2312" w:cs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 xml:space="preserve">   </w:t>
      </w:r>
      <w:r>
        <w:rPr>
          <w:rFonts w:hint="eastAsia" w:eastAsia="仿宋_GB2312" w:cs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 xml:space="preserve">   </w:t>
      </w:r>
      <w:r>
        <w:rPr>
          <w:rFonts w:hint="eastAsia" w:eastAsia="仿宋_GB2312" w:cs="仿宋_GB2312"/>
          <w:sz w:val="32"/>
          <w:szCs w:val="32"/>
        </w:rPr>
        <w:t>日</w:t>
      </w:r>
    </w:p>
    <w:p w14:paraId="79439BE6"/>
    <w:p w14:paraId="246D7D95"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190F868"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3F0AC39"/>
    <w:p w14:paraId="7CE633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D487B"/>
    <w:rsid w:val="228D487B"/>
    <w:rsid w:val="543A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483</Words>
  <Characters>489</Characters>
  <Lines>0</Lines>
  <Paragraphs>0</Paragraphs>
  <TotalTime>0</TotalTime>
  <ScaleCrop>false</ScaleCrop>
  <LinksUpToDate>false</LinksUpToDate>
  <CharactersWithSpaces>603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2025-09-22T08:34:00Z</dcterms:created>
  <dc:creator>贾 娜</dc:creator>
  <cp:lastModifiedBy>张家的马长脸.</cp:lastModifiedBy>
  <dcterms:modified xsi:type="dcterms:W3CDTF">2026-09-17T08:40:41Z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4DC03B2D3B784173845183C75033875E_13</vt:lpwstr>
  </property>
  <property fmtid="{D5CDD505-2E9C-101B-9397-08002B2CF9AE}" pid="4" name="KSOTemplateDocerSaveRecord">
    <vt:lpwstr>eyJoZGlkIjoiNTUzMmQ5NGFiZjQyZGNhZDdlMGMxNThhNTgyNTYxYTAiLCJ1c2VySWQiOiI0NjMwNjQ2MDMifQ==</vt:lpwstr>
  </property>
</Properties>
</file>